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C20EC1" w:rsidRPr="002B555E" w:rsidRDefault="00C20EC1" w:rsidP="00C20EC1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20EC1" w:rsidRPr="002B555E" w:rsidTr="0095793C">
        <w:trPr>
          <w:trHeight w:val="1046"/>
        </w:trPr>
        <w:tc>
          <w:tcPr>
            <w:tcW w:w="4111" w:type="dxa"/>
          </w:tcPr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C20EC1" w:rsidRPr="002B555E" w:rsidRDefault="00C20EC1" w:rsidP="005B3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5B37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30.08.24 </w:t>
            </w: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г. №</w:t>
            </w:r>
            <w:r w:rsidR="005B37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</w:t>
            </w:r>
            <w:r w:rsidR="005B37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30.08.24 </w:t>
            </w:r>
            <w:r w:rsidR="003D5B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г. №</w:t>
            </w:r>
            <w:r w:rsidR="005B37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:rsidR="00C20EC1" w:rsidRPr="002B555E" w:rsidRDefault="00C20EC1" w:rsidP="0095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</w:t>
      </w:r>
      <w:r w:rsidR="006A3964" w:rsidRPr="0095793C">
        <w:rPr>
          <w:rFonts w:ascii="Times New Roman" w:eastAsia="Times New Roman" w:hAnsi="Times New Roman" w:cs="Times New Roman"/>
          <w:b/>
          <w:sz w:val="28"/>
          <w:szCs w:val="28"/>
        </w:rPr>
        <w:t>Речевая практика</w:t>
      </w: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1 А</w:t>
      </w:r>
      <w:r w:rsidR="009579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93C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95793C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793C" w:rsidRDefault="00C20EC1" w:rsidP="0095793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793C">
        <w:rPr>
          <w:rFonts w:ascii="Times New Roman" w:eastAsia="Times New Roman" w:hAnsi="Times New Roman" w:cs="Times New Roman"/>
          <w:sz w:val="28"/>
          <w:szCs w:val="28"/>
        </w:rPr>
        <w:t xml:space="preserve">             Автор-составитель:</w:t>
      </w:r>
      <w:r w:rsidR="009579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D5BF6" w:rsidRPr="0095793C">
        <w:rPr>
          <w:rFonts w:ascii="Times New Roman" w:eastAsia="Times New Roman" w:hAnsi="Times New Roman" w:cs="Times New Roman"/>
          <w:sz w:val="28"/>
          <w:szCs w:val="28"/>
        </w:rPr>
        <w:t xml:space="preserve">Куликова Ирина </w:t>
      </w:r>
      <w:r w:rsidR="009579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95793C" w:rsidRPr="0095793C" w:rsidRDefault="0095793C" w:rsidP="0095793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D5BF6" w:rsidRPr="0095793C">
        <w:rPr>
          <w:rFonts w:ascii="Times New Roman" w:eastAsia="Times New Roman" w:hAnsi="Times New Roman" w:cs="Times New Roman"/>
          <w:sz w:val="28"/>
          <w:szCs w:val="28"/>
        </w:rPr>
        <w:t>Викторовна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5793C">
        <w:rPr>
          <w:rFonts w:ascii="Times New Roman" w:eastAsia="Times New Roman" w:hAnsi="Times New Roman" w:cs="Times New Roman"/>
          <w:sz w:val="28"/>
          <w:szCs w:val="28"/>
        </w:rPr>
        <w:t xml:space="preserve"> учитель</w:t>
      </w:r>
    </w:p>
    <w:p w:rsidR="00C20EC1" w:rsidRPr="0095793C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95793C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C20EC1" w:rsidRPr="0095793C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95793C">
        <w:rPr>
          <w:rFonts w:ascii="Times New Roman" w:eastAsia="Times New Roman" w:hAnsi="Times New Roman" w:cs="Times New Roman"/>
          <w:sz w:val="16"/>
          <w:szCs w:val="16"/>
        </w:rPr>
        <w:t xml:space="preserve">              </w:t>
      </w:r>
    </w:p>
    <w:p w:rsidR="00C20EC1" w:rsidRPr="002B555E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3D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C20EC1" w:rsidRPr="002B555E" w:rsidRDefault="00C20EC1" w:rsidP="00C20EC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5B37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27.08.24 </w:t>
      </w:r>
      <w:r w:rsidR="003D5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 №</w:t>
      </w:r>
      <w:r w:rsidR="005B37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C20EC1" w:rsidRPr="002B555E" w:rsidRDefault="00C20EC1" w:rsidP="00C20EC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EC1" w:rsidRPr="002B555E" w:rsidRDefault="00C20EC1" w:rsidP="00C20EC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sz w:val="28"/>
          <w:szCs w:val="28"/>
        </w:rPr>
        <w:t>Междуреченск, 202</w:t>
      </w:r>
      <w:r w:rsidR="003D5BF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22C76" w:rsidRPr="0084688B" w:rsidRDefault="00622C76" w:rsidP="00DE2F8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4688B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  <w:r w:rsidR="00505D76">
        <w:rPr>
          <w:rFonts w:ascii="Times New Roman" w:hAnsi="Times New Roman"/>
          <w:b/>
          <w:sz w:val="24"/>
          <w:szCs w:val="24"/>
        </w:rPr>
        <w:t>.</w:t>
      </w:r>
    </w:p>
    <w:p w:rsidR="00622C76" w:rsidRPr="0084688B" w:rsidRDefault="00622C76" w:rsidP="0084688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2010A5">
        <w:rPr>
          <w:rFonts w:ascii="Times New Roman" w:eastAsia="Andale Sans UI" w:hAnsi="Times New Roman" w:cs="Tahoma"/>
          <w:color w:val="060A12"/>
          <w:kern w:val="3"/>
          <w:sz w:val="26"/>
          <w:szCs w:val="26"/>
          <w:lang w:val="de-DE" w:eastAsia="ja-JP" w:bidi="fa-IR"/>
        </w:rPr>
        <w:tab/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Рабочая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учебному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предмету «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Речевая практика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для 1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класса составлена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r w:rsidR="003D5BF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освоения АООП; программы формирования базовых учебных действий с учётом:</w:t>
      </w:r>
    </w:p>
    <w:p w:rsidR="00C20EC1" w:rsidRPr="0084688B" w:rsidRDefault="00622C76" w:rsidP="0084688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Программы специальных (коррекционных) образовательных учреждений для обучающегося с умственной отсталостью / под ред. В.В. Воронковой. – М.: «Просвещение»., 2011г</w:t>
      </w:r>
      <w:r w:rsid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; </w:t>
      </w:r>
      <w:r w:rsidR="00505D7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</w:t>
      </w:r>
      <w:r w:rsidR="00C20EC1" w:rsidRPr="0084688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чебного плана образовательного учреждения.</w:t>
      </w:r>
    </w:p>
    <w:p w:rsidR="00622C76" w:rsidRPr="0084688B" w:rsidRDefault="00622C76" w:rsidP="0084688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22C76" w:rsidRPr="0084688B" w:rsidRDefault="00622C76" w:rsidP="0084688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8B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622C76" w:rsidRPr="0084688B" w:rsidRDefault="00622C76" w:rsidP="0084688B">
      <w:pPr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развитие навыков устной коммуникации;</w:t>
      </w:r>
    </w:p>
    <w:p w:rsidR="00622C76" w:rsidRPr="0084688B" w:rsidRDefault="00622C76" w:rsidP="0084688B">
      <w:pPr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применение   навыков устной коммуникации в повседневной жизни. </w:t>
      </w:r>
    </w:p>
    <w:p w:rsidR="00622C76" w:rsidRPr="0084688B" w:rsidRDefault="00622C76" w:rsidP="00957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C76" w:rsidRPr="0084688B" w:rsidRDefault="00622C76" w:rsidP="008468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B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622C76" w:rsidRPr="0084688B" w:rsidRDefault="00622C76" w:rsidP="008468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C76" w:rsidRPr="0084688B" w:rsidRDefault="00622C76" w:rsidP="00846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Учебный предмет «Речевая практика» входит в структуру изучения предметной области «Русский язык». Ориентирован на совершенствование коммуникативных умений, необходимых обучающимся для успешного усвоения программного материала любого из учебных предметов и для установления и реализации социокультурных связей и отношений с окружающей средой.</w:t>
      </w:r>
    </w:p>
    <w:p w:rsidR="00622C76" w:rsidRPr="0084688B" w:rsidRDefault="00622C76" w:rsidP="00846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C76" w:rsidRPr="00505D76" w:rsidRDefault="00622C76" w:rsidP="0084688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5D76">
        <w:rPr>
          <w:rFonts w:ascii="Times New Roman" w:hAnsi="Times New Roman" w:cs="Times New Roman"/>
          <w:i/>
          <w:iCs/>
          <w:sz w:val="24"/>
          <w:szCs w:val="24"/>
        </w:rPr>
        <w:t>Структура программы представлена следующими разделами:</w:t>
      </w:r>
    </w:p>
    <w:p w:rsidR="00622C76" w:rsidRPr="0084688B" w:rsidRDefault="00622C76" w:rsidP="0084688B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Аудирование и понимание речи.</w:t>
      </w:r>
    </w:p>
    <w:p w:rsidR="00622C76" w:rsidRPr="0084688B" w:rsidRDefault="00622C76" w:rsidP="0084688B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Дикция и выразительность речи. </w:t>
      </w:r>
    </w:p>
    <w:p w:rsidR="00622C76" w:rsidRPr="0084688B" w:rsidRDefault="00622C76" w:rsidP="0084688B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Общение и его значение в жизни.</w:t>
      </w:r>
    </w:p>
    <w:p w:rsidR="00622C76" w:rsidRPr="0084688B" w:rsidRDefault="00622C76" w:rsidP="0084688B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Организация речевого общения (базовые формулы речевого общения; примерные темы речевых ситуаций, алгоритм работы над речевой ситуацией).</w:t>
      </w:r>
    </w:p>
    <w:p w:rsidR="00622C76" w:rsidRPr="0084688B" w:rsidRDefault="00622C76" w:rsidP="00846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C76" w:rsidRPr="0084688B" w:rsidRDefault="00622C76" w:rsidP="00846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создание практических ситуаций, необходимых для освоения обучающимися коммуникативных навыков, необходимых для решения жизненных задач.</w:t>
      </w:r>
    </w:p>
    <w:p w:rsidR="00622C76" w:rsidRPr="0084688B" w:rsidRDefault="00622C76" w:rsidP="00505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Коррекционная направленность обеспечивается использованием специальных приемов обучения для коррекции отдельных мыслительных операций(умение действовать по инструкции, по образцу), сенсомоторного развития (коррекция мелкой моторики рук), для коррекции отдельных сторон психической деятельности.</w:t>
      </w:r>
      <w:r w:rsidR="0095793C">
        <w:rPr>
          <w:rFonts w:ascii="Times New Roman" w:hAnsi="Times New Roman" w:cs="Times New Roman"/>
          <w:sz w:val="24"/>
          <w:szCs w:val="24"/>
        </w:rPr>
        <w:t xml:space="preserve"> </w:t>
      </w:r>
      <w:r w:rsidRPr="0084688B">
        <w:rPr>
          <w:rFonts w:ascii="Times New Roman" w:hAnsi="Times New Roman" w:cs="Times New Roman"/>
          <w:sz w:val="24"/>
          <w:szCs w:val="24"/>
        </w:rPr>
        <w:t xml:space="preserve">В каждом классе предмет «Речевая практика» включает в себя несколько подразделов с постепенным расширением и усложнением программного материала по каждому из них: «аудирование»; «дикция и выразительность речи»; «подготовка речевой ситуации и организация высказывания»; «культура общения». </w:t>
      </w:r>
    </w:p>
    <w:p w:rsidR="00622C76" w:rsidRPr="0084688B" w:rsidRDefault="00622C76" w:rsidP="00846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В программе предусмотрены следующие формы и методы организации деятельности: 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речевая ситуация (тематическая ролевая игра);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составление схем предложений; 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упражнения;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рисование или конструирование с последующим или текущим обсуждением;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пение песенок и пропевание речевых образцов; 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просмотр отрывков из видеофильмов;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пересказ текста;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сочинение сказки или стихотворения;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color w:val="000000"/>
          <w:sz w:val="24"/>
          <w:szCs w:val="24"/>
        </w:rPr>
        <w:t>игровые задания на составление рассказов</w:t>
      </w:r>
      <w:r w:rsidRPr="0084688B">
        <w:rPr>
          <w:rFonts w:ascii="Times New Roman" w:hAnsi="Times New Roman" w:cs="Times New Roman"/>
          <w:sz w:val="24"/>
          <w:szCs w:val="24"/>
        </w:rPr>
        <w:t>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color w:val="000000"/>
          <w:sz w:val="24"/>
          <w:szCs w:val="24"/>
        </w:rPr>
        <w:t>игры – театрализации</w:t>
      </w:r>
      <w:r w:rsidRPr="0084688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lastRenderedPageBreak/>
        <w:t>совместные действия ребёнка и взрослого;</w:t>
      </w:r>
    </w:p>
    <w:p w:rsidR="00622C76" w:rsidRPr="0084688B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действия по подражанию действиям учителя;</w:t>
      </w:r>
    </w:p>
    <w:p w:rsidR="00622C76" w:rsidRDefault="00622C76" w:rsidP="00505D7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>действия по образцу, по словесной инструкции.</w:t>
      </w:r>
    </w:p>
    <w:p w:rsidR="00505D76" w:rsidRDefault="00505D76" w:rsidP="00505D7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2C76" w:rsidRDefault="00622C76" w:rsidP="00505D7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D76">
        <w:rPr>
          <w:rFonts w:ascii="Times New Roman" w:hAnsi="Times New Roman" w:cs="Times New Roman"/>
          <w:b/>
          <w:sz w:val="24"/>
          <w:szCs w:val="24"/>
        </w:rPr>
        <w:t xml:space="preserve">Место предмета </w:t>
      </w:r>
      <w:r w:rsidR="00050D39" w:rsidRPr="00505D76">
        <w:rPr>
          <w:rFonts w:ascii="Times New Roman" w:hAnsi="Times New Roman" w:cs="Times New Roman"/>
          <w:b/>
          <w:sz w:val="24"/>
          <w:szCs w:val="24"/>
        </w:rPr>
        <w:t xml:space="preserve">«Речевая практика» </w:t>
      </w:r>
      <w:r w:rsidRPr="00505D76">
        <w:rPr>
          <w:rFonts w:ascii="Times New Roman" w:hAnsi="Times New Roman" w:cs="Times New Roman"/>
          <w:b/>
          <w:sz w:val="24"/>
          <w:szCs w:val="24"/>
        </w:rPr>
        <w:t>в учебном плане</w:t>
      </w:r>
      <w:r w:rsidR="00505D76">
        <w:rPr>
          <w:rFonts w:ascii="Times New Roman" w:hAnsi="Times New Roman" w:cs="Times New Roman"/>
          <w:b/>
          <w:sz w:val="24"/>
          <w:szCs w:val="24"/>
        </w:rPr>
        <w:t>.</w:t>
      </w:r>
    </w:p>
    <w:p w:rsidR="00505D76" w:rsidRPr="00505D76" w:rsidRDefault="00505D76" w:rsidP="00505D76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2C76" w:rsidRPr="0084688B" w:rsidRDefault="00622C76" w:rsidP="008468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1 классе 66 в год, 2 часа в неделю с учетом дополнительных каникул, предусмотренных для 1 класса. </w:t>
      </w:r>
    </w:p>
    <w:p w:rsidR="00622C76" w:rsidRPr="0084688B" w:rsidRDefault="00622C76" w:rsidP="008468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C76" w:rsidRDefault="00622C76" w:rsidP="008468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688B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</w:t>
      </w:r>
      <w:r w:rsidR="00050D39" w:rsidRPr="0084688B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r w:rsidRPr="0084688B"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результаты освоения </w:t>
      </w:r>
      <w:r w:rsidR="00050D39" w:rsidRPr="0084688B">
        <w:rPr>
          <w:rFonts w:ascii="Times New Roman" w:eastAsia="Calibri" w:hAnsi="Times New Roman" w:cs="Times New Roman"/>
          <w:b/>
          <w:sz w:val="24"/>
          <w:szCs w:val="24"/>
        </w:rPr>
        <w:t>программы</w:t>
      </w:r>
      <w:r w:rsidR="00505D7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05D76" w:rsidRPr="0084688B" w:rsidRDefault="00505D76" w:rsidP="008468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C76" w:rsidRP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B73">
        <w:rPr>
          <w:rFonts w:ascii="Times New Roman" w:hAnsi="Times New Roman"/>
          <w:sz w:val="24"/>
          <w:szCs w:val="24"/>
        </w:rPr>
        <w:t xml:space="preserve">расширение представлений о праздниках личных и государственных, связанных с историей страны; </w:t>
      </w:r>
    </w:p>
    <w:p w:rsidR="00622C76" w:rsidRP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B73">
        <w:rPr>
          <w:rFonts w:ascii="Times New Roman" w:hAnsi="Times New Roman"/>
          <w:sz w:val="24"/>
          <w:szCs w:val="24"/>
        </w:rPr>
        <w:t>закрепление представлений о различных социальных ролях собственных и окружающих людей;</w:t>
      </w:r>
    </w:p>
    <w:p w:rsidR="00622C76" w:rsidRP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B73">
        <w:rPr>
          <w:rFonts w:ascii="Times New Roman" w:hAnsi="Times New Roman"/>
          <w:sz w:val="24"/>
          <w:szCs w:val="24"/>
        </w:rPr>
        <w:t xml:space="preserve">укрепление соответствующих возрасту ценностей и социальных ролей через расширение представлений о нормах этикета и правилах культурного поведения; </w:t>
      </w:r>
    </w:p>
    <w:p w:rsidR="00622C76" w:rsidRP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B73">
        <w:rPr>
          <w:rFonts w:ascii="Times New Roman" w:hAnsi="Times New Roman"/>
          <w:sz w:val="24"/>
          <w:szCs w:val="24"/>
        </w:rPr>
        <w:t xml:space="preserve">закрепление навыков коммуникации и умений использовать принятые нормы социального взаимодействия (в рамках предметных результатов начального обучения); </w:t>
      </w:r>
    </w:p>
    <w:p w:rsidR="00622C76" w:rsidRP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B73">
        <w:rPr>
          <w:rFonts w:ascii="Times New Roman" w:hAnsi="Times New Roman"/>
          <w:sz w:val="24"/>
          <w:szCs w:val="24"/>
        </w:rPr>
        <w:t>закрепление социально-бытовых навыков, используемых в повседневной жизни (в рамках предметных результатов начального обучения).</w:t>
      </w:r>
    </w:p>
    <w:p w:rsidR="00622C76" w:rsidRPr="0084688B" w:rsidRDefault="00622C76" w:rsidP="008468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1156" w:rsidRDefault="00622C76" w:rsidP="00C74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688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освоения учебного предмета «Речевая практика»</w:t>
      </w:r>
      <w:r w:rsidR="00C74E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C74EE0" w:rsidRPr="0084688B" w:rsidRDefault="00C74EE0" w:rsidP="00C74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1156" w:rsidRPr="00C74EE0" w:rsidRDefault="004D1156" w:rsidP="0084688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4EE0">
        <w:rPr>
          <w:rFonts w:ascii="Times New Roman" w:hAnsi="Times New Roman" w:cs="Times New Roman"/>
          <w:i/>
          <w:iCs/>
          <w:sz w:val="24"/>
          <w:szCs w:val="24"/>
        </w:rPr>
        <w:t>Достаточный уровень: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выполнять задания по словесной инструкции;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называть предметы и действия, соотносить их с соответствующими картинками;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внятно выражать просьбы, употреблять вежливые слова;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соблюдать правила речевого этикета при встрече и прощании; </w:t>
      </w:r>
    </w:p>
    <w:p w:rsid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>уметь сообщить свои имя и фамилию, имена и отчества учителей, воспитателей, имена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ближайших родственников, адрес дома;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уметь рассказать, как можно дойти или доехать до школы; </w:t>
      </w:r>
    </w:p>
    <w:p w:rsidR="00F17B73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>слушать небольшую сказку или рассказ, отвечать на вопросы, опираясь на наглядные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>средства.</w:t>
      </w:r>
    </w:p>
    <w:p w:rsidR="00C74EE0" w:rsidRPr="00C74EE0" w:rsidRDefault="00622C76" w:rsidP="0084688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4EE0">
        <w:rPr>
          <w:rFonts w:ascii="Times New Roman" w:hAnsi="Times New Roman" w:cs="Times New Roman"/>
          <w:i/>
          <w:iCs/>
          <w:sz w:val="24"/>
          <w:szCs w:val="24"/>
        </w:rPr>
        <w:t xml:space="preserve">Минимальный уровень: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выполнять элементарные задания по словесной инструкции учителя;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называть предметы и соотносить их с соответствующими картинками;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употреблять вежливые слова при обращении к другим людям;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правильно здороваться при встрече и прощаться при расставании; </w:t>
      </w:r>
    </w:p>
    <w:p w:rsidR="00622C76" w:rsidRPr="0084688B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знать имя и фамилию, имя и отчество учителя, воспитателя, имена ближайших родственников и товарищей по классу; </w:t>
      </w:r>
    </w:p>
    <w:p w:rsidR="00622C76" w:rsidRDefault="00622C76" w:rsidP="00F17B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8B">
        <w:rPr>
          <w:rFonts w:ascii="Times New Roman" w:hAnsi="Times New Roman"/>
          <w:sz w:val="24"/>
          <w:szCs w:val="24"/>
        </w:rPr>
        <w:t xml:space="preserve">слушать небольшую сказку или рассказ, соотносить картинки с их содержанием. </w:t>
      </w:r>
    </w:p>
    <w:p w:rsidR="00C74EE0" w:rsidRPr="0095793C" w:rsidRDefault="00C74EE0" w:rsidP="009579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C76" w:rsidRPr="0084688B" w:rsidRDefault="00622C76" w:rsidP="0084688B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C74EE0">
        <w:rPr>
          <w:rFonts w:ascii="Times New Roman" w:hAnsi="Times New Roman" w:cs="Times New Roman"/>
          <w:b/>
          <w:sz w:val="24"/>
          <w:szCs w:val="24"/>
        </w:rPr>
        <w:t>.</w:t>
      </w:r>
    </w:p>
    <w:p w:rsidR="00622C76" w:rsidRPr="0084688B" w:rsidRDefault="00622C76" w:rsidP="0084688B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b/>
          <w:sz w:val="24"/>
          <w:szCs w:val="24"/>
          <w:lang w:eastAsia="ar-SA"/>
        </w:rPr>
        <w:t>Аудирование и понимание речи</w:t>
      </w:r>
      <w:r w:rsidRPr="0084688B">
        <w:rPr>
          <w:rFonts w:ascii="Times New Roman" w:hAnsi="Times New Roman" w:cs="Times New Roman"/>
          <w:sz w:val="24"/>
          <w:szCs w:val="24"/>
          <w:lang w:eastAsia="ar-SA"/>
        </w:rPr>
        <w:t xml:space="preserve"> Выполнение простых инструкций</w:t>
      </w:r>
      <w:r w:rsidRPr="00C74EE0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84688B">
        <w:rPr>
          <w:rFonts w:ascii="Times New Roman" w:hAnsi="Times New Roman" w:cs="Times New Roman"/>
          <w:sz w:val="24"/>
          <w:szCs w:val="24"/>
          <w:lang w:eastAsia="ar-SA"/>
        </w:rPr>
        <w:t xml:space="preserve">Слоговые комплексы. Слово. Предложение. Сказки: </w:t>
      </w:r>
      <w:r w:rsidRPr="0084688B">
        <w:rPr>
          <w:rFonts w:ascii="Times New Roman" w:hAnsi="Times New Roman" w:cs="Times New Roman"/>
          <w:sz w:val="24"/>
          <w:szCs w:val="24"/>
        </w:rPr>
        <w:t>«Теремок», «Репка», «Петушок и бобовое зернышко», «Заячья избушка»</w:t>
      </w:r>
      <w:r w:rsidR="00C74EE0">
        <w:rPr>
          <w:rFonts w:ascii="Times New Roman" w:hAnsi="Times New Roman" w:cs="Times New Roman"/>
          <w:sz w:val="24"/>
          <w:szCs w:val="24"/>
        </w:rPr>
        <w:t>.</w:t>
      </w:r>
    </w:p>
    <w:p w:rsidR="00622C76" w:rsidRPr="0084688B" w:rsidRDefault="00622C76" w:rsidP="0084688B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4688B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Дикция и выразительность речи</w:t>
      </w:r>
      <w:r w:rsidRPr="0084688B">
        <w:rPr>
          <w:rFonts w:ascii="Times New Roman" w:hAnsi="Times New Roman" w:cs="Times New Roman"/>
          <w:sz w:val="24"/>
          <w:szCs w:val="24"/>
          <w:lang w:eastAsia="ar-SA"/>
        </w:rPr>
        <w:t>. (Игры и упражнения. Чистоговорки. Речевое дыхание. Слоговые цепочки. Громкая, тихая речь. Сила голоса. Темп речи. Интонация. Мимика. Небольшие стихотворения.</w:t>
      </w:r>
    </w:p>
    <w:p w:rsidR="00622C76" w:rsidRPr="0084688B" w:rsidRDefault="00622C76" w:rsidP="0084688B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4688B">
        <w:rPr>
          <w:rFonts w:ascii="Times New Roman" w:hAnsi="Times New Roman" w:cs="Times New Roman"/>
          <w:b/>
          <w:sz w:val="24"/>
          <w:szCs w:val="24"/>
          <w:lang w:eastAsia="ar-SA"/>
        </w:rPr>
        <w:t>Общение и его значение в жизни</w:t>
      </w:r>
      <w:r w:rsidRPr="0084688B">
        <w:rPr>
          <w:rFonts w:ascii="Times New Roman" w:hAnsi="Times New Roman" w:cs="Times New Roman"/>
          <w:sz w:val="24"/>
          <w:szCs w:val="24"/>
          <w:lang w:eastAsia="ar-SA"/>
        </w:rPr>
        <w:t xml:space="preserve">. Речевое и неречевое общение. Правила речевого общения. </w:t>
      </w:r>
    </w:p>
    <w:p w:rsidR="00622C76" w:rsidRPr="0084688B" w:rsidRDefault="00622C76" w:rsidP="0084688B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b/>
          <w:sz w:val="24"/>
          <w:szCs w:val="24"/>
          <w:lang w:eastAsia="ar-SA"/>
        </w:rPr>
        <w:t>Организация речевого общения</w:t>
      </w:r>
      <w:r w:rsidRPr="0084688B">
        <w:rPr>
          <w:rFonts w:ascii="Times New Roman" w:hAnsi="Times New Roman"/>
          <w:sz w:val="24"/>
          <w:szCs w:val="24"/>
          <w:lang w:eastAsia="ar-SA"/>
        </w:rPr>
        <w:t>.</w:t>
      </w:r>
      <w:r w:rsidRPr="0084688B">
        <w:rPr>
          <w:rFonts w:ascii="Times New Roman" w:hAnsi="Times New Roman"/>
          <w:i/>
          <w:sz w:val="24"/>
          <w:szCs w:val="24"/>
          <w:lang w:eastAsia="ar-SA"/>
        </w:rPr>
        <w:t xml:space="preserve"> Базовые формулы речевого общения.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Обращение, привлечение внимания.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 «Ты» и «Вы», обращение по имени и отчеству, фамилии, обращение к знакомым взрослым и ровесникам.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тётенька, девушка, мужчина и др.).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Знакомство, представление, приветствие.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 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Приветствие и прощание.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lang w:eastAsia="ar-SA"/>
        </w:rPr>
        <w:t xml:space="preserve"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«здорόво», «бывай», «чао» и др. (в зависимости от условий школы). Недопустимость дублирования этикетных формул, использованных невоспитанными взрослыми. Развёртывание формул с помощью обращений.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 xml:space="preserve">Приглашение, предложение. </w:t>
      </w:r>
      <w:r w:rsidRPr="0084688B">
        <w:rPr>
          <w:rFonts w:ascii="Times New Roman" w:hAnsi="Times New Roman"/>
          <w:sz w:val="24"/>
          <w:szCs w:val="24"/>
          <w:lang w:eastAsia="ar-SA"/>
        </w:rPr>
        <w:t>Правила поведения в гостях.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Поздравление, пожелание.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 Формула «Поздравляю с…», «Поздравляю с праздником…» и их развёртывание с помощью обращения по имени и отчеству.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lang w:eastAsia="ar-SA"/>
        </w:rPr>
        <w:t xml:space="preserve">Пожелания близким и малознакомым людям, сверстникам и старшим. 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lang w:eastAsia="ar-SA"/>
        </w:rPr>
        <w:t xml:space="preserve">Поздравительные открытки.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Благодарность.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 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 «Спасибо, и тебя (Вас) поздравляю»). </w:t>
      </w:r>
    </w:p>
    <w:p w:rsidR="00622C76" w:rsidRPr="0084688B" w:rsidRDefault="00622C76" w:rsidP="0084688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4688B">
        <w:rPr>
          <w:rFonts w:ascii="Times New Roman" w:hAnsi="Times New Roman"/>
          <w:sz w:val="24"/>
          <w:szCs w:val="24"/>
          <w:u w:val="single"/>
          <w:lang w:eastAsia="ar-SA"/>
        </w:rPr>
        <w:t>Замечание, извинение</w:t>
      </w:r>
      <w:r w:rsidRPr="0084688B">
        <w:rPr>
          <w:rFonts w:ascii="Times New Roman" w:hAnsi="Times New Roman"/>
          <w:sz w:val="24"/>
          <w:szCs w:val="24"/>
          <w:lang w:eastAsia="ar-SA"/>
        </w:rPr>
        <w:t xml:space="preserve">. Формулы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 </w:t>
      </w:r>
    </w:p>
    <w:p w:rsidR="00622C76" w:rsidRPr="0084688B" w:rsidRDefault="00622C76" w:rsidP="0084688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22C76" w:rsidRPr="0084688B" w:rsidRDefault="00622C76" w:rsidP="0084688B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B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268"/>
        <w:gridCol w:w="1134"/>
        <w:gridCol w:w="5132"/>
      </w:tblGrid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sz w:val="24"/>
                <w:szCs w:val="24"/>
              </w:rPr>
              <w:t>п|п</w:t>
            </w: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Аудирование и понимание речи.</w:t>
            </w:r>
          </w:p>
          <w:p w:rsidR="00622C76" w:rsidRPr="0084688B" w:rsidRDefault="00622C76" w:rsidP="0084688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Выбирают картинки, соответствующие услышанному слову, предложению</w:t>
            </w:r>
            <w:r w:rsidR="00C74EE0" w:rsidRPr="00C74E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на основе иллюстраций.Отгадывают загадки</w:t>
            </w:r>
            <w:r w:rsidR="006F7F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прилагательные.Повторяют предложения за учителем. Дополняют предложения</w:t>
            </w:r>
            <w:r w:rsidRPr="006F7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Составляют словосочетания, предложения.</w:t>
            </w:r>
          </w:p>
          <w:p w:rsidR="00622C76" w:rsidRPr="0084688B" w:rsidRDefault="00622C76" w:rsidP="006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Прослушивают сказки в устном изложении учителя.Просматривают мультфильмы.</w:t>
            </w:r>
          </w:p>
        </w:tc>
      </w:tr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Дикция и выразительность речи. </w:t>
            </w:r>
          </w:p>
          <w:p w:rsidR="00622C76" w:rsidRPr="0084688B" w:rsidRDefault="00622C76" w:rsidP="0084688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6F7F2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подвижность и четкость движений органов артикуляционного аппарата.Соотносят соответствующее выражение лица с символическим рисунком.</w:t>
            </w:r>
          </w:p>
          <w:p w:rsidR="00622C76" w:rsidRPr="0084688B" w:rsidRDefault="00622C76" w:rsidP="006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Разучивают чистоговорки с голоса учителя. Выполняют тренировочные упражнения в изображении доброжелательного выражения лица с использованием зеркал.Поют слоговые цепочки на знакомые мотивы детских песен, колыбельные песенки.Перечисляют предметы (2—3) на одном выдохе с указанием на эти предметы. Разучивают и произносят небольшие стихотворения А.Барто «Я люблю свою лошадку», «Помощница», стихотворения к праздникам: «Новый год», «23 февраля», «8 Марта», «День победы».</w:t>
            </w:r>
          </w:p>
        </w:tc>
      </w:tr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Общение и его значение в жизни.</w:t>
            </w:r>
          </w:p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6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учителя.Разучивают мини диалоги на тему: «Знакомство», «В магазине», «Собираюсь на прогулку», «Спокойной ночи!», «Доброе утор!» </w:t>
            </w:r>
            <w:r w:rsidRPr="0084688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 последующим их воспроизведением в ролевых играх. 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Запоминают п</w:t>
            </w:r>
            <w:r w:rsidRPr="0084688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равила речевого общения. </w:t>
            </w:r>
          </w:p>
        </w:tc>
      </w:tr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речевого общения </w:t>
            </w: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6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Упражняются в использовании этикетных фраз, форм утренних приветствий и пожеланий перед сном.Конструируют и проигрывают диалоги на основе иллюстраций (учитель-ученик).Проигрывают ролевые игры по теме ситуации, в том числе с использованием игрушек, как героев ситуации «Наши имена», «Кукла встречает гостей», «Магазин «Школьник», «Магазин «Игрушки», «Кукла одевается на прогулку»</w:t>
            </w:r>
            <w:r w:rsidR="006F7F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Драматизируют фрагменты сказок. «Теремок», «Репка», «Петушок и бобовое зернышко», «Заячья избушка»</w:t>
            </w:r>
            <w:r w:rsidR="006F7F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Составляют приглашения на Новогодний праздник</w:t>
            </w:r>
            <w:r w:rsidR="006F7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2C76" w:rsidRPr="0084688B" w:rsidTr="005D3826">
        <w:tc>
          <w:tcPr>
            <w:tcW w:w="822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shd w:val="clear" w:color="auto" w:fill="auto"/>
          </w:tcPr>
          <w:p w:rsidR="00622C76" w:rsidRPr="0084688B" w:rsidRDefault="00622C7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32" w:type="dxa"/>
            <w:shd w:val="clear" w:color="auto" w:fill="auto"/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826" w:rsidRPr="0084688B" w:rsidRDefault="005D3826" w:rsidP="00846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7C92" w:rsidRPr="0084688B" w:rsidRDefault="00BE7C92" w:rsidP="00846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688B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  <w:r w:rsidR="006F7F2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E7C92" w:rsidRPr="0084688B" w:rsidRDefault="00BE7C92" w:rsidP="008468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8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9"/>
        <w:gridCol w:w="5920"/>
        <w:gridCol w:w="992"/>
        <w:gridCol w:w="993"/>
        <w:gridCol w:w="992"/>
      </w:tblGrid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920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Кол-во час.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5D3826" w:rsidRPr="0084688B" w:rsidTr="006F7F22">
        <w:tc>
          <w:tcPr>
            <w:tcW w:w="6379" w:type="dxa"/>
            <w:gridSpan w:val="2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четверть-17 ч.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Давайте знакомиться. Упражнение в использовании этикетных фраз, форм приветствий и пожеланий.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Давайте знакомиться. Выбор картинок, соответствующих услышанному слову, предложению.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Давайте знакомиться. </w:t>
            </w:r>
          </w:p>
          <w:p w:rsidR="00B176B5" w:rsidRPr="0084688B" w:rsidRDefault="00B176B5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Разучивание мини диалогов на тему.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Давайте знакомиться. </w:t>
            </w:r>
          </w:p>
          <w:p w:rsidR="00B176B5" w:rsidRPr="0084688B" w:rsidRDefault="00B176B5" w:rsidP="00846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предметов (2—3) на одном выдохе с указанием на эти предметы.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 во дворе. </w:t>
            </w:r>
          </w:p>
          <w:p w:rsidR="00B176B5" w:rsidRPr="0084688B" w:rsidRDefault="00B176B5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предложений за учителем. </w:t>
            </w:r>
          </w:p>
          <w:p w:rsidR="00B176B5" w:rsidRPr="0084688B" w:rsidRDefault="00B176B5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во дворе.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во дворе. Отгадывание загадок.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76B5" w:rsidRPr="0084688B" w:rsidTr="006F7F22">
        <w:tc>
          <w:tcPr>
            <w:tcW w:w="459" w:type="dxa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920" w:type="dxa"/>
            <w:vAlign w:val="bottom"/>
          </w:tcPr>
          <w:p w:rsidR="00B176B5" w:rsidRPr="0084688B" w:rsidRDefault="00B176B5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во дворе. Упражнение в использовании этикетных фраз, форм приветствий и пожеланий.</w:t>
            </w: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176B5" w:rsidRPr="0084688B" w:rsidRDefault="00B176B5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Дорога домой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Дорога домой. Пение слоговых цепочек на знакомые мотивы детских песен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Дорога домой</w:t>
            </w:r>
            <w:r w:rsidR="006F7F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Артикуляционная гимнастика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«Теремок». Прослушивают сказки в устном изложении учителя.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«Теремок». Перечисление предметов (2—3) на одном выдохе с указанием на эти предметы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«Теремок». Драматизирование фрагментов сказки.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5777E" w:rsidRPr="0084688B" w:rsidTr="00270FA9">
        <w:trPr>
          <w:trHeight w:val="397"/>
        </w:trPr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 гостях.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 гостях. Разучивают чистоговорки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777E" w:rsidRPr="0084688B" w:rsidTr="006F7F22">
        <w:tc>
          <w:tcPr>
            <w:tcW w:w="459" w:type="dxa"/>
          </w:tcPr>
          <w:p w:rsidR="00D5777E" w:rsidRPr="0084688B" w:rsidRDefault="00D5777E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920" w:type="dxa"/>
            <w:vAlign w:val="bottom"/>
          </w:tcPr>
          <w:p w:rsidR="00D5777E" w:rsidRPr="0084688B" w:rsidRDefault="00D5777E" w:rsidP="00270FA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 в гостях. </w:t>
            </w:r>
          </w:p>
          <w:p w:rsidR="00D5777E" w:rsidRPr="0084688B" w:rsidRDefault="00D5777E" w:rsidP="00270FA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Упражнение в использовании этикетных фраз, форм приветствий и пожеланий.</w:t>
            </w: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777E" w:rsidRPr="0084688B" w:rsidRDefault="00D5777E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826" w:rsidRPr="0084688B" w:rsidTr="006F7F22">
        <w:tc>
          <w:tcPr>
            <w:tcW w:w="8364" w:type="dxa"/>
            <w:gridSpan w:val="4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четверть- 15 ч.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D3826" w:rsidRPr="0084688B" w:rsidTr="006F7F22">
        <w:trPr>
          <w:trHeight w:val="415"/>
        </w:trPr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в гостях. Артикуляционная гимнастика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920" w:type="dxa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Покупка школьных принадлежностей.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920" w:type="dxa"/>
            <w:vAlign w:val="bottom"/>
          </w:tcPr>
          <w:p w:rsidR="00160161" w:rsidRPr="0084688B" w:rsidRDefault="00160161" w:rsidP="0084688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Покупка школьных принадлежностей. Отгадывние загадок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5920" w:type="dxa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Покупка школьных принадлежностей.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920" w:type="dxa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Покупка школьных принадлежностей. Перечисление предметов (2—3) на одном выдохе с указанием на эти предметы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0161" w:rsidRPr="0084688B" w:rsidRDefault="00160161" w:rsidP="0084688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магазине игрушек. Разучивание чистоговорки. 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магазине игрушек.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магазине игрушек. Отгадыв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 загадок об игрушках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магазине игрушек. Ответы на вопросы на основе иллюстраций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Готовимся к празднику. Артикуляционная гимнастика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60161" w:rsidRPr="0084688B" w:rsidTr="006F7F22">
        <w:tc>
          <w:tcPr>
            <w:tcW w:w="459" w:type="dxa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0161" w:rsidRPr="0084688B" w:rsidRDefault="00160161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Готовимся к празднику. Разучивание стихотворения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60161" w:rsidRPr="0084688B" w:rsidRDefault="00160161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7602D" w:rsidRPr="0084688B" w:rsidTr="006F7F22">
        <w:tc>
          <w:tcPr>
            <w:tcW w:w="459" w:type="dxa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Готовимся к празднику. Подбор прилагательных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7602D" w:rsidRPr="0084688B" w:rsidTr="006F7F22">
        <w:tc>
          <w:tcPr>
            <w:tcW w:w="459" w:type="dxa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Новогодние чудеса. Составление приглашения на Новогодний праздник</w:t>
            </w:r>
            <w:r w:rsidR="00270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7602D" w:rsidRPr="0084688B" w:rsidTr="006F7F22">
        <w:tc>
          <w:tcPr>
            <w:tcW w:w="459" w:type="dxa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Новогодние чудеса. Перечисление предметов (2—3) на одном выдохе с указанием на эти предметы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7602D" w:rsidRPr="0084688B" w:rsidTr="006F7F22">
        <w:tc>
          <w:tcPr>
            <w:tcW w:w="459" w:type="dxa"/>
            <w:tcBorders>
              <w:bottom w:val="single" w:sz="4" w:space="0" w:color="000000" w:themeColor="text1"/>
            </w:tcBorders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:rsidR="00B7602D" w:rsidRPr="0084688B" w:rsidRDefault="00B7602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Новогодние чудеса.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B7602D" w:rsidRPr="0084688B" w:rsidRDefault="00B7602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8364" w:type="dxa"/>
            <w:gridSpan w:val="4"/>
            <w:tcBorders>
              <w:bottom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четверть</w:t>
            </w: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-18</w:t>
            </w: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  <w:tcBorders>
              <w:top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Зимняя прогулка.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Зимняя прогулка. Разучивают чистоговорки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Зимняя прогулка. Артикуляционная гимнастика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Зимняя прогулка. Ответы на вопросы на основе иллюстраций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37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«Репка».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«Репка». Подбор прилагательных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5920" w:type="dxa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«Репка». Драматизирование фрагментов сказки.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D46A2" w:rsidRPr="0084688B" w:rsidTr="006F7F22">
        <w:tc>
          <w:tcPr>
            <w:tcW w:w="459" w:type="dxa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Помощники. Разучивание стихотворения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D46A2" w:rsidRPr="0084688B" w:rsidTr="006F7F22">
        <w:tc>
          <w:tcPr>
            <w:tcW w:w="459" w:type="dxa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Помощники. Артикуляционная гимнастика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D46A2" w:rsidRPr="0084688B" w:rsidTr="006F7F22">
        <w:tc>
          <w:tcPr>
            <w:tcW w:w="459" w:type="dxa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Помощники. Ответы на вопросы на основе иллюстраций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D46A2" w:rsidRPr="0084688B" w:rsidTr="006F7F22">
        <w:tc>
          <w:tcPr>
            <w:tcW w:w="459" w:type="dxa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Помощники. Отгадывние загадок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D46A2" w:rsidRPr="0084688B" w:rsidTr="006F7F22">
        <w:tc>
          <w:tcPr>
            <w:tcW w:w="459" w:type="dxa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6A2" w:rsidRPr="0084688B" w:rsidRDefault="004D46A2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Весенние праздники.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D46A2" w:rsidRPr="0084688B" w:rsidRDefault="004D46A2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Весенние праздники. Разучивание стихотворения                       А. Барто «Помощница».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41D7" w:rsidRPr="0084688B" w:rsidTr="006F7F22">
        <w:tc>
          <w:tcPr>
            <w:tcW w:w="459" w:type="dxa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Весенние праздники. Артикуляционная гимнастика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41D7" w:rsidRPr="0084688B" w:rsidTr="006F7F22">
        <w:tc>
          <w:tcPr>
            <w:tcW w:w="459" w:type="dxa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41D7" w:rsidRPr="0084688B" w:rsidRDefault="005441D7" w:rsidP="0084688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«Петушок и бобовое зёрнышко». Прослушивание сказки в устном изложении учителя.</w:t>
            </w:r>
          </w:p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41D7" w:rsidRPr="0084688B" w:rsidTr="006F7F22">
        <w:tc>
          <w:tcPr>
            <w:tcW w:w="459" w:type="dxa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«Петушок и бобовое зёрнышко».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41D7" w:rsidRPr="0084688B" w:rsidTr="006F7F22">
        <w:tc>
          <w:tcPr>
            <w:tcW w:w="459" w:type="dxa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«Петушок и бобовое зёрнышко».Соотнесение соответствующего выражения лица с символическим рисунком.</w:t>
            </w: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41D7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1D7" w:rsidRPr="0084688B" w:rsidRDefault="005441D7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«Петушок и бобовое зёрнышко». Драматизирование фрагментов сказки.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441D7" w:rsidRPr="0084688B" w:rsidRDefault="005441D7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8364" w:type="dxa"/>
            <w:gridSpan w:val="4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 -</w:t>
            </w: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 w:rsidR="00E42639"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8468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ч.</w:t>
            </w: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D3826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Заячья избушка. Просмотр мультфильма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Заячья избушка. Ответы на вопросы на основе иллюстраций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Заячья избушка. Соотнесение соответствующего выражения лица с символическим рисунком.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Заячья избушка. Драматизирование фрагментов сказки.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Спокойной ночи! Пение слоговых цепочек на знакомые мотивы детских песен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Спокойной ночи!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2B4B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Спокойной ночи! Упражнение в использовании этикетных фраз, форм приветствий и пожеланий.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Спокойной ночи!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D1B9C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BD1B9C" w:rsidRPr="0084688B" w:rsidRDefault="00BD1B9C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B9C" w:rsidRPr="0084688B" w:rsidRDefault="00BD1B9C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Победы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Разучивание стихотворения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D1B9C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BD1B9C" w:rsidRPr="0084688B" w:rsidRDefault="00BD1B9C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B9C" w:rsidRPr="0084688B" w:rsidRDefault="00BD1B9C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Победы Ответы на вопросы по прослушанному на основе иллюстраций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D1B9C" w:rsidRPr="0084688B" w:rsidRDefault="00BD1B9C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104DD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4DD" w:rsidRPr="0084688B" w:rsidRDefault="004104DD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День Победы.Конструирование и проигрывание диалогов на основе иллюстраций (учитель-ученик).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104DD" w:rsidRPr="0084688B" w:rsidRDefault="004104DD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3964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Победы Артикуляционная гимнастика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3964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Доброе утро! Знакомство с п</w:t>
            </w: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равилами речевого общения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3964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Доброе утро! Упражнение в использовании этикетных фраз, форм приветствий и пожеланий.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A3964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964" w:rsidRPr="0084688B" w:rsidRDefault="006A3964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Доброе утро! Артикуляционная гимнастика</w:t>
            </w:r>
            <w:r w:rsidR="00035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A3964" w:rsidRPr="0084688B" w:rsidRDefault="006A3964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повторение. Конструирование и проигрывание диалогов на основе иллюстраций (учитель-ученик).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D3826" w:rsidRPr="0084688B" w:rsidTr="006F7F22">
        <w:tc>
          <w:tcPr>
            <w:tcW w:w="459" w:type="dxa"/>
            <w:tcBorders>
              <w:righ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826" w:rsidRPr="0084688B" w:rsidRDefault="005D3826" w:rsidP="0084688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826" w:rsidRPr="0084688B" w:rsidRDefault="005D3826" w:rsidP="0084688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E7C92" w:rsidRPr="0084688B" w:rsidRDefault="00BE7C92" w:rsidP="008468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22C76" w:rsidRPr="0084688B" w:rsidRDefault="00622C76" w:rsidP="00846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622C76" w:rsidRPr="0084688B" w:rsidRDefault="00622C76" w:rsidP="00846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8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обеспечение образовательного процесса</w:t>
      </w:r>
      <w:r w:rsidR="00035C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22C76" w:rsidRPr="0084688B" w:rsidRDefault="00622C76" w:rsidP="00846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9"/>
        <w:gridCol w:w="1616"/>
      </w:tblGrid>
      <w:tr w:rsidR="00622C76" w:rsidRPr="0084688B" w:rsidTr="00345B7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622C76" w:rsidRPr="0084688B" w:rsidTr="00345B76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622C76" w:rsidRPr="0084688B" w:rsidTr="00345B76">
        <w:trPr>
          <w:trHeight w:val="5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Программы специальных (коррекционных) образовательных учреждений VIII вида умственной отсталостью / под ред. В.В. Воронковой. – М</w:t>
            </w:r>
            <w:r w:rsidR="00035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: «Просвещение»., 2011г</w:t>
            </w:r>
            <w:r w:rsidR="00035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C76" w:rsidRPr="0084688B" w:rsidRDefault="00622C7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Комарова С.В. Речевая практика. 1 класс. Учебное пособие. Адаптированные программы. ФГОС ОВЗ- М: Просвещение, 2017 г.</w:t>
            </w:r>
          </w:p>
          <w:p w:rsidR="008A7E96" w:rsidRPr="0084688B" w:rsidRDefault="008A7E96" w:rsidP="00846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429E" w:rsidRPr="0084688B" w:rsidRDefault="005B429E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Маски животных, демонстрационный материал </w:t>
            </w:r>
            <w:r w:rsidR="008A7E96" w:rsidRPr="0084688B">
              <w:rPr>
                <w:rFonts w:ascii="Times New Roman" w:hAnsi="Times New Roman" w:cs="Times New Roman"/>
                <w:sz w:val="24"/>
                <w:szCs w:val="24"/>
              </w:rPr>
              <w:t>для драматизации сказок</w:t>
            </w: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2C76" w:rsidRPr="0084688B" w:rsidRDefault="005B429E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Предметные и сюжетные картинки.</w:t>
            </w:r>
          </w:p>
          <w:p w:rsidR="004E2BD0" w:rsidRPr="0084688B" w:rsidRDefault="004E2BD0" w:rsidP="00846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E2BD0" w:rsidRPr="0084688B" w:rsidRDefault="004E2BD0" w:rsidP="00846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E2BD0" w:rsidRPr="0084688B" w:rsidRDefault="004E2BD0" w:rsidP="00846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E2BD0" w:rsidRPr="0084688B" w:rsidRDefault="004E2BD0" w:rsidP="00846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Дополнительная литература для учащихся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4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hd w:val="clear" w:color="auto" w:fill="FFFFFF"/>
              <w:spacing w:after="75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Методические пособия для учителя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6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5B429E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Комарова С. В. Речевая практика. Методические рекомендации. 1–4 классы: учеб. пособие для общеобразоват. организаций, реализующих адапт. Основные общеобразоват. программы / С. В. Комарова. – М.: Просвещение, 2016 (электронный вариант).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Печатные пособия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5B429E">
        <w:trPr>
          <w:trHeight w:val="3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4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7C92" w:rsidRPr="0084688B" w:rsidRDefault="0095793C" w:rsidP="0084688B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E7C92" w:rsidRPr="0084688B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https://dzen.ru/chudoskazki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931E91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sz w:val="24"/>
                <w:szCs w:val="24"/>
              </w:rPr>
              <w:t>Компьютер, проектор.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8A7E96"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2C76" w:rsidRPr="0084688B" w:rsidRDefault="00622C76" w:rsidP="0084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C76" w:rsidRPr="0084688B" w:rsidTr="00345B76">
        <w:trPr>
          <w:trHeight w:val="4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2C76" w:rsidRPr="0084688B" w:rsidRDefault="00622C76" w:rsidP="0084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C76" w:rsidRPr="0084688B" w:rsidRDefault="00622C76" w:rsidP="008468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C76" w:rsidRPr="0084688B" w:rsidRDefault="00622C76" w:rsidP="00846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2C76" w:rsidRPr="0084688B" w:rsidSect="0084688B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9F" w:rsidRDefault="00015E9F">
      <w:pPr>
        <w:spacing w:after="0" w:line="240" w:lineRule="auto"/>
      </w:pPr>
      <w:r>
        <w:separator/>
      </w:r>
    </w:p>
  </w:endnote>
  <w:endnote w:type="continuationSeparator" w:id="0">
    <w:p w:rsidR="00015E9F" w:rsidRDefault="00015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93C" w:rsidRDefault="0095793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9F" w:rsidRDefault="00015E9F">
      <w:pPr>
        <w:spacing w:after="0" w:line="240" w:lineRule="auto"/>
      </w:pPr>
      <w:r>
        <w:separator/>
      </w:r>
    </w:p>
  </w:footnote>
  <w:footnote w:type="continuationSeparator" w:id="0">
    <w:p w:rsidR="00015E9F" w:rsidRDefault="00015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93C" w:rsidRDefault="0095793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D4BCA">
      <w:rPr>
        <w:noProof/>
      </w:rPr>
      <w:t>6</w:t>
    </w:r>
    <w:r>
      <w:fldChar w:fldCharType="end"/>
    </w:r>
  </w:p>
  <w:p w:rsidR="0095793C" w:rsidRDefault="009579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A2F"/>
    <w:multiLevelType w:val="hybridMultilevel"/>
    <w:tmpl w:val="6BBA3EC8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6559"/>
    <w:multiLevelType w:val="hybridMultilevel"/>
    <w:tmpl w:val="5288887E"/>
    <w:lvl w:ilvl="0" w:tplc="57421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A00F1"/>
    <w:multiLevelType w:val="hybridMultilevel"/>
    <w:tmpl w:val="A38CD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221144"/>
    <w:multiLevelType w:val="hybridMultilevel"/>
    <w:tmpl w:val="D29E9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109"/>
    <w:multiLevelType w:val="hybridMultilevel"/>
    <w:tmpl w:val="0E10FE2C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A2B5B"/>
    <w:multiLevelType w:val="hybridMultilevel"/>
    <w:tmpl w:val="0B622278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8F4F91"/>
    <w:multiLevelType w:val="hybridMultilevel"/>
    <w:tmpl w:val="4A645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50704"/>
    <w:multiLevelType w:val="hybridMultilevel"/>
    <w:tmpl w:val="04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86247"/>
    <w:multiLevelType w:val="hybridMultilevel"/>
    <w:tmpl w:val="B7C69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FA1"/>
    <w:rsid w:val="00015E9F"/>
    <w:rsid w:val="00035C5C"/>
    <w:rsid w:val="00050D39"/>
    <w:rsid w:val="000D4BCA"/>
    <w:rsid w:val="00147E83"/>
    <w:rsid w:val="00160161"/>
    <w:rsid w:val="0022223C"/>
    <w:rsid w:val="00270FA9"/>
    <w:rsid w:val="00297671"/>
    <w:rsid w:val="002B4B44"/>
    <w:rsid w:val="002F72AE"/>
    <w:rsid w:val="00345B76"/>
    <w:rsid w:val="003D3259"/>
    <w:rsid w:val="003D5BF6"/>
    <w:rsid w:val="00400892"/>
    <w:rsid w:val="004104DD"/>
    <w:rsid w:val="00441197"/>
    <w:rsid w:val="00487FA1"/>
    <w:rsid w:val="00497F2B"/>
    <w:rsid w:val="004D1156"/>
    <w:rsid w:val="004D46A2"/>
    <w:rsid w:val="004E2BD0"/>
    <w:rsid w:val="00505D76"/>
    <w:rsid w:val="005441D7"/>
    <w:rsid w:val="005B3726"/>
    <w:rsid w:val="005B429E"/>
    <w:rsid w:val="005D3826"/>
    <w:rsid w:val="00622C76"/>
    <w:rsid w:val="00661252"/>
    <w:rsid w:val="0067709F"/>
    <w:rsid w:val="00687E6D"/>
    <w:rsid w:val="006A3964"/>
    <w:rsid w:val="006C1DB1"/>
    <w:rsid w:val="006D3654"/>
    <w:rsid w:val="006F7F22"/>
    <w:rsid w:val="0084688B"/>
    <w:rsid w:val="008A7E96"/>
    <w:rsid w:val="00931E91"/>
    <w:rsid w:val="0095793C"/>
    <w:rsid w:val="00987729"/>
    <w:rsid w:val="009A1ACD"/>
    <w:rsid w:val="00A33214"/>
    <w:rsid w:val="00A519C7"/>
    <w:rsid w:val="00A54F72"/>
    <w:rsid w:val="00B12548"/>
    <w:rsid w:val="00B176B5"/>
    <w:rsid w:val="00B44128"/>
    <w:rsid w:val="00B7602D"/>
    <w:rsid w:val="00B846CA"/>
    <w:rsid w:val="00BD1B9C"/>
    <w:rsid w:val="00BE7C92"/>
    <w:rsid w:val="00C20EC1"/>
    <w:rsid w:val="00C74EE0"/>
    <w:rsid w:val="00C96861"/>
    <w:rsid w:val="00D40166"/>
    <w:rsid w:val="00D5777E"/>
    <w:rsid w:val="00DC5C81"/>
    <w:rsid w:val="00DD1511"/>
    <w:rsid w:val="00DE2F87"/>
    <w:rsid w:val="00E26BE0"/>
    <w:rsid w:val="00E42639"/>
    <w:rsid w:val="00F17B73"/>
    <w:rsid w:val="00F35A99"/>
    <w:rsid w:val="00FC2859"/>
    <w:rsid w:val="00FD3269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BC79"/>
  <w15:docId w15:val="{ACBE18A0-5052-4420-8087-7D2DABD0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C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C7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622C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22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622C76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22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622C76"/>
    <w:rPr>
      <w:rFonts w:ascii="Calibri" w:eastAsia="Times New Roman" w:hAnsi="Calibri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8"/>
    <w:uiPriority w:val="39"/>
    <w:rsid w:val="0067709F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677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BE7C9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7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zen.ru/chudoskaz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11</cp:revision>
  <cp:lastPrinted>2024-08-26T02:31:00Z</cp:lastPrinted>
  <dcterms:created xsi:type="dcterms:W3CDTF">2023-09-22T17:14:00Z</dcterms:created>
  <dcterms:modified xsi:type="dcterms:W3CDTF">2024-09-17T03:42:00Z</dcterms:modified>
</cp:coreProperties>
</file>